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i w:val="0"/>
          <w:color w:val="1F4E79"/>
          <w:sz w:val="36"/>
        </w:rPr>
        <w:t>Student 'I Can' Tracker - Moons of the Land</w:t>
      </w:r>
    </w:p>
    <w:p>
      <w:pPr>
        <w:spacing w:after="200" w:before="0"/>
        <w:jc w:val="center"/>
      </w:pPr>
      <w:r>
        <w:rPr>
          <w:b w:val="0"/>
          <w:i/>
          <w:sz w:val="21"/>
        </w:rPr>
        <w:t>Grade 5/6 Arts Education  -  Moons of the Land</w:t>
      </w:r>
    </w:p>
    <w:p>
      <w:pPr>
        <w:spacing w:after="160" w:before="0"/>
      </w:pPr>
      <w:r>
        <w:rPr>
          <w:b w:val="0"/>
          <w:i w:val="0"/>
          <w:sz w:val="21"/>
        </w:rPr>
        <w:t>Name: ______________________________     Colour or check a box for each 'I can' statement.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7200"/>
            <w:shd w:val="clear" w:color="auto" w:fill="EAF0F6"/>
            <w:vAlign w:val="top"/>
          </w:tcPr>
          <w:p>
            <w:r/>
            <w:r>
              <w:rPr>
                <w:b/>
                <w:color w:val="1F4E79"/>
                <w:sz w:val="21"/>
              </w:rPr>
              <w:t>'I can' statement</w:t>
            </w:r>
          </w:p>
        </w:tc>
        <w:tc>
          <w:tcPr>
            <w:tcW w:type="dxa" w:w="1296"/>
            <w:shd w:val="clear" w:color="auto" w:fill="EAF0F6"/>
            <w:vAlign w:val="top"/>
          </w:tcPr>
          <w:p>
            <w:r/>
            <w:r>
              <w:rPr>
                <w:b/>
                <w:color w:val="1F4E79"/>
                <w:sz w:val="21"/>
              </w:rPr>
              <w:t>Not yet</w:t>
            </w:r>
          </w:p>
        </w:tc>
        <w:tc>
          <w:tcPr>
            <w:tcW w:type="dxa" w:w="1296"/>
            <w:shd w:val="clear" w:color="auto" w:fill="EAF0F6"/>
            <w:vAlign w:val="top"/>
          </w:tcPr>
          <w:p>
            <w:r/>
            <w:r>
              <w:rPr>
                <w:b/>
                <w:color w:val="1F4E79"/>
                <w:sz w:val="21"/>
              </w:rPr>
              <w:t>Getting there</w:t>
            </w:r>
          </w:p>
        </w:tc>
        <w:tc>
          <w:tcPr>
            <w:tcW w:type="dxa" w:w="1296"/>
            <w:shd w:val="clear" w:color="auto" w:fill="EAF0F6"/>
            <w:vAlign w:val="top"/>
          </w:tcPr>
          <w:p>
            <w:r/>
            <w:r>
              <w:rPr>
                <w:b/>
                <w:color w:val="1F4E79"/>
                <w:sz w:val="21"/>
              </w:rPr>
              <w:t>Yes</w:t>
            </w:r>
          </w:p>
        </w:tc>
      </w:tr>
      <w:tr>
        <w:tc>
          <w:tcPr>
            <w:tcW w:type="dxa" w:w="7200"/>
            <w:shd w:val="clear" w:color="auto" w:fill="F2F2F2"/>
            <w:vAlign w:val="top"/>
          </w:tcPr>
          <w:p>
            <w:r/>
            <w:r>
              <w:rPr>
                <w:b/>
                <w:sz w:val="20"/>
              </w:rPr>
              <w:t>Period 1 - The Year in Thirteen Moons</w:t>
            </w:r>
          </w:p>
        </w:tc>
        <w:tc>
          <w:tcPr>
            <w:tcW w:type="dxa" w:w="1296"/>
            <w:shd w:val="clear" w:color="auto" w:fill="F2F2F2"/>
          </w:tcPr>
          <w:p/>
        </w:tc>
        <w:tc>
          <w:tcPr>
            <w:tcW w:type="dxa" w:w="1296"/>
            <w:shd w:val="clear" w:color="auto" w:fill="F2F2F2"/>
          </w:tcPr>
          <w:p/>
        </w:tc>
        <w:tc>
          <w:tcPr>
            <w:tcW w:type="dxa" w:w="1296"/>
            <w:shd w:val="clear" w:color="auto" w:fill="F2F2F2"/>
          </w:tcPr>
          <w:p/>
        </w:tc>
      </w:tr>
      <w:tr>
        <w:tc>
          <w:tcPr>
            <w:tcW w:type="dxa" w:w="7200"/>
            <w:vAlign w:val="top"/>
          </w:tcPr>
          <w:p>
            <w:r/>
            <w:r>
              <w:rPr>
                <w:b w:val="0"/>
                <w:sz w:val="19"/>
              </w:rPr>
              <w:t>I can explain that many First Peoples observe the year as about thirteen moons.</w:t>
            </w:r>
          </w:p>
        </w:tc>
        <w:tc>
          <w:tcPr>
            <w:tcW w:type="dxa" w:w="1296"/>
            <w:vAlign w:val="top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[   ]</w:t>
            </w:r>
          </w:p>
        </w:tc>
        <w:tc>
          <w:tcPr>
            <w:tcW w:type="dxa" w:w="1296"/>
            <w:vAlign w:val="top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[   ]</w:t>
            </w:r>
          </w:p>
        </w:tc>
        <w:tc>
          <w:tcPr>
            <w:tcW w:type="dxa" w:w="1296"/>
            <w:vAlign w:val="top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[   ]</w:t>
            </w:r>
          </w:p>
        </w:tc>
      </w:tr>
      <w:tr>
        <w:tc>
          <w:tcPr>
            <w:tcW w:type="dxa" w:w="7200"/>
            <w:vAlign w:val="top"/>
          </w:tcPr>
          <w:p>
            <w:r/>
            <w:r>
              <w:rPr>
                <w:b w:val="0"/>
                <w:sz w:val="19"/>
              </w:rPr>
              <w:t>I can describe what happens on the land in each season where I live.</w:t>
            </w:r>
          </w:p>
        </w:tc>
        <w:tc>
          <w:tcPr>
            <w:tcW w:type="dxa" w:w="1296"/>
            <w:vAlign w:val="top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[   ]</w:t>
            </w:r>
          </w:p>
        </w:tc>
        <w:tc>
          <w:tcPr>
            <w:tcW w:type="dxa" w:w="1296"/>
            <w:vAlign w:val="top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[   ]</w:t>
            </w:r>
          </w:p>
        </w:tc>
        <w:tc>
          <w:tcPr>
            <w:tcW w:type="dxa" w:w="1296"/>
            <w:vAlign w:val="top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[   ]</w:t>
            </w:r>
          </w:p>
        </w:tc>
      </w:tr>
      <w:tr>
        <w:tc>
          <w:tcPr>
            <w:tcW w:type="dxa" w:w="7200"/>
            <w:vAlign w:val="top"/>
          </w:tcPr>
          <w:p>
            <w:r/>
            <w:r>
              <w:rPr>
                <w:b w:val="0"/>
                <w:sz w:val="19"/>
              </w:rPr>
              <w:t>I can choose the seasons or moons I will paint.</w:t>
            </w:r>
          </w:p>
        </w:tc>
        <w:tc>
          <w:tcPr>
            <w:tcW w:type="dxa" w:w="1296"/>
            <w:vAlign w:val="top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[   ]</w:t>
            </w:r>
          </w:p>
        </w:tc>
        <w:tc>
          <w:tcPr>
            <w:tcW w:type="dxa" w:w="1296"/>
            <w:vAlign w:val="top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[   ]</w:t>
            </w:r>
          </w:p>
        </w:tc>
        <w:tc>
          <w:tcPr>
            <w:tcW w:type="dxa" w:w="1296"/>
            <w:vAlign w:val="top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[   ]</w:t>
            </w:r>
          </w:p>
        </w:tc>
      </w:tr>
      <w:tr>
        <w:tc>
          <w:tcPr>
            <w:tcW w:type="dxa" w:w="7200"/>
            <w:shd w:val="clear" w:color="auto" w:fill="F2F2F2"/>
            <w:vAlign w:val="top"/>
          </w:tcPr>
          <w:p>
            <w:r/>
            <w:r>
              <w:rPr>
                <w:b/>
                <w:sz w:val="20"/>
              </w:rPr>
              <w:t>Period 2 - Watercolour Skills Lab</w:t>
            </w:r>
          </w:p>
        </w:tc>
        <w:tc>
          <w:tcPr>
            <w:tcW w:type="dxa" w:w="1296"/>
            <w:shd w:val="clear" w:color="auto" w:fill="F2F2F2"/>
          </w:tcPr>
          <w:p/>
        </w:tc>
        <w:tc>
          <w:tcPr>
            <w:tcW w:type="dxa" w:w="1296"/>
            <w:shd w:val="clear" w:color="auto" w:fill="F2F2F2"/>
          </w:tcPr>
          <w:p/>
        </w:tc>
        <w:tc>
          <w:tcPr>
            <w:tcW w:type="dxa" w:w="1296"/>
            <w:shd w:val="clear" w:color="auto" w:fill="F2F2F2"/>
          </w:tcPr>
          <w:p/>
        </w:tc>
      </w:tr>
      <w:tr>
        <w:tc>
          <w:tcPr>
            <w:tcW w:type="dxa" w:w="7200"/>
            <w:vAlign w:val="top"/>
          </w:tcPr>
          <w:p>
            <w:r/>
            <w:r>
              <w:rPr>
                <w:b w:val="0"/>
                <w:sz w:val="19"/>
              </w:rPr>
              <w:t>I can paint a flat wash and a graded wash.</w:t>
            </w:r>
          </w:p>
        </w:tc>
        <w:tc>
          <w:tcPr>
            <w:tcW w:type="dxa" w:w="1296"/>
            <w:vAlign w:val="top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[   ]</w:t>
            </w:r>
          </w:p>
        </w:tc>
        <w:tc>
          <w:tcPr>
            <w:tcW w:type="dxa" w:w="1296"/>
            <w:vAlign w:val="top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[   ]</w:t>
            </w:r>
          </w:p>
        </w:tc>
        <w:tc>
          <w:tcPr>
            <w:tcW w:type="dxa" w:w="1296"/>
            <w:vAlign w:val="top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[   ]</w:t>
            </w:r>
          </w:p>
        </w:tc>
      </w:tr>
      <w:tr>
        <w:tc>
          <w:tcPr>
            <w:tcW w:type="dxa" w:w="7200"/>
            <w:vAlign w:val="top"/>
          </w:tcPr>
          <w:p>
            <w:r/>
            <w:r>
              <w:rPr>
                <w:b w:val="0"/>
                <w:sz w:val="19"/>
              </w:rPr>
              <w:t>I can use wet-on-wet, layering, and lifting.</w:t>
            </w:r>
          </w:p>
        </w:tc>
        <w:tc>
          <w:tcPr>
            <w:tcW w:type="dxa" w:w="1296"/>
            <w:vAlign w:val="top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[   ]</w:t>
            </w:r>
          </w:p>
        </w:tc>
        <w:tc>
          <w:tcPr>
            <w:tcW w:type="dxa" w:w="1296"/>
            <w:vAlign w:val="top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[   ]</w:t>
            </w:r>
          </w:p>
        </w:tc>
        <w:tc>
          <w:tcPr>
            <w:tcW w:type="dxa" w:w="1296"/>
            <w:vAlign w:val="top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[   ]</w:t>
            </w:r>
          </w:p>
        </w:tc>
      </w:tr>
      <w:tr>
        <w:tc>
          <w:tcPr>
            <w:tcW w:type="dxa" w:w="7200"/>
            <w:vAlign w:val="top"/>
          </w:tcPr>
          <w:p>
            <w:r/>
            <w:r>
              <w:rPr>
                <w:b w:val="0"/>
                <w:sz w:val="19"/>
              </w:rPr>
              <w:t>I can mix a colour palette for a season.</w:t>
            </w:r>
          </w:p>
        </w:tc>
        <w:tc>
          <w:tcPr>
            <w:tcW w:type="dxa" w:w="1296"/>
            <w:vAlign w:val="top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[   ]</w:t>
            </w:r>
          </w:p>
        </w:tc>
        <w:tc>
          <w:tcPr>
            <w:tcW w:type="dxa" w:w="1296"/>
            <w:vAlign w:val="top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[   ]</w:t>
            </w:r>
          </w:p>
        </w:tc>
        <w:tc>
          <w:tcPr>
            <w:tcW w:type="dxa" w:w="1296"/>
            <w:vAlign w:val="top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[   ]</w:t>
            </w:r>
          </w:p>
        </w:tc>
      </w:tr>
      <w:tr>
        <w:tc>
          <w:tcPr>
            <w:tcW w:type="dxa" w:w="7200"/>
            <w:shd w:val="clear" w:color="auto" w:fill="F2F2F2"/>
            <w:vAlign w:val="top"/>
          </w:tcPr>
          <w:p>
            <w:r/>
            <w:r>
              <w:rPr>
                <w:b/>
                <w:sz w:val="20"/>
              </w:rPr>
              <w:t>Period 3 - Designing the Series</w:t>
            </w:r>
          </w:p>
        </w:tc>
        <w:tc>
          <w:tcPr>
            <w:tcW w:type="dxa" w:w="1296"/>
            <w:shd w:val="clear" w:color="auto" w:fill="F2F2F2"/>
          </w:tcPr>
          <w:p/>
        </w:tc>
        <w:tc>
          <w:tcPr>
            <w:tcW w:type="dxa" w:w="1296"/>
            <w:shd w:val="clear" w:color="auto" w:fill="F2F2F2"/>
          </w:tcPr>
          <w:p/>
        </w:tc>
        <w:tc>
          <w:tcPr>
            <w:tcW w:type="dxa" w:w="1296"/>
            <w:shd w:val="clear" w:color="auto" w:fill="F2F2F2"/>
          </w:tcPr>
          <w:p/>
        </w:tc>
      </w:tr>
      <w:tr>
        <w:tc>
          <w:tcPr>
            <w:tcW w:type="dxa" w:w="7200"/>
            <w:vAlign w:val="top"/>
          </w:tcPr>
          <w:p>
            <w:r/>
            <w:r>
              <w:rPr>
                <w:b w:val="0"/>
                <w:sz w:val="19"/>
              </w:rPr>
              <w:t>I can plan 3 to 4 panels, one per season or moon.</w:t>
            </w:r>
          </w:p>
        </w:tc>
        <w:tc>
          <w:tcPr>
            <w:tcW w:type="dxa" w:w="1296"/>
            <w:vAlign w:val="top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[   ]</w:t>
            </w:r>
          </w:p>
        </w:tc>
        <w:tc>
          <w:tcPr>
            <w:tcW w:type="dxa" w:w="1296"/>
            <w:vAlign w:val="top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[   ]</w:t>
            </w:r>
          </w:p>
        </w:tc>
        <w:tc>
          <w:tcPr>
            <w:tcW w:type="dxa" w:w="1296"/>
            <w:vAlign w:val="top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[   ]</w:t>
            </w:r>
          </w:p>
        </w:tc>
      </w:tr>
      <w:tr>
        <w:tc>
          <w:tcPr>
            <w:tcW w:type="dxa" w:w="7200"/>
            <w:vAlign w:val="top"/>
          </w:tcPr>
          <w:p>
            <w:r/>
            <w:r>
              <w:rPr>
                <w:b w:val="0"/>
                <w:sz w:val="19"/>
              </w:rPr>
              <w:t>I can choose imagery and a palette for each panel.</w:t>
            </w:r>
          </w:p>
        </w:tc>
        <w:tc>
          <w:tcPr>
            <w:tcW w:type="dxa" w:w="1296"/>
            <w:vAlign w:val="top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[   ]</w:t>
            </w:r>
          </w:p>
        </w:tc>
        <w:tc>
          <w:tcPr>
            <w:tcW w:type="dxa" w:w="1296"/>
            <w:vAlign w:val="top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[   ]</w:t>
            </w:r>
          </w:p>
        </w:tc>
        <w:tc>
          <w:tcPr>
            <w:tcW w:type="dxa" w:w="1296"/>
            <w:vAlign w:val="top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[   ]</w:t>
            </w:r>
          </w:p>
        </w:tc>
      </w:tr>
      <w:tr>
        <w:tc>
          <w:tcPr>
            <w:tcW w:type="dxa" w:w="7200"/>
            <w:vAlign w:val="top"/>
          </w:tcPr>
          <w:p>
            <w:r/>
            <w:r>
              <w:rPr>
                <w:b w:val="0"/>
                <w:sz w:val="19"/>
              </w:rPr>
              <w:t>I can name each moon for what happens on the land.</w:t>
            </w:r>
          </w:p>
        </w:tc>
        <w:tc>
          <w:tcPr>
            <w:tcW w:type="dxa" w:w="1296"/>
            <w:vAlign w:val="top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[   ]</w:t>
            </w:r>
          </w:p>
        </w:tc>
        <w:tc>
          <w:tcPr>
            <w:tcW w:type="dxa" w:w="1296"/>
            <w:vAlign w:val="top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[   ]</w:t>
            </w:r>
          </w:p>
        </w:tc>
        <w:tc>
          <w:tcPr>
            <w:tcW w:type="dxa" w:w="1296"/>
            <w:vAlign w:val="top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[   ]</w:t>
            </w:r>
          </w:p>
        </w:tc>
      </w:tr>
      <w:tr>
        <w:tc>
          <w:tcPr>
            <w:tcW w:type="dxa" w:w="7200"/>
            <w:shd w:val="clear" w:color="auto" w:fill="F2F2F2"/>
            <w:vAlign w:val="top"/>
          </w:tcPr>
          <w:p>
            <w:r/>
            <w:r>
              <w:rPr>
                <w:b/>
                <w:sz w:val="20"/>
              </w:rPr>
              <w:t>Period 4 - Painting the Series</w:t>
            </w:r>
          </w:p>
        </w:tc>
        <w:tc>
          <w:tcPr>
            <w:tcW w:type="dxa" w:w="1296"/>
            <w:shd w:val="clear" w:color="auto" w:fill="F2F2F2"/>
          </w:tcPr>
          <w:p/>
        </w:tc>
        <w:tc>
          <w:tcPr>
            <w:tcW w:type="dxa" w:w="1296"/>
            <w:shd w:val="clear" w:color="auto" w:fill="F2F2F2"/>
          </w:tcPr>
          <w:p/>
        </w:tc>
        <w:tc>
          <w:tcPr>
            <w:tcW w:type="dxa" w:w="1296"/>
            <w:shd w:val="clear" w:color="auto" w:fill="F2F2F2"/>
          </w:tcPr>
          <w:p/>
        </w:tc>
      </w:tr>
      <w:tr>
        <w:tc>
          <w:tcPr>
            <w:tcW w:type="dxa" w:w="7200"/>
            <w:vAlign w:val="top"/>
          </w:tcPr>
          <w:p>
            <w:r/>
            <w:r>
              <w:rPr>
                <w:b w:val="0"/>
                <w:sz w:val="19"/>
              </w:rPr>
              <w:t>I can paint my panels using washes and layering.</w:t>
            </w:r>
          </w:p>
        </w:tc>
        <w:tc>
          <w:tcPr>
            <w:tcW w:type="dxa" w:w="1296"/>
            <w:vAlign w:val="top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[   ]</w:t>
            </w:r>
          </w:p>
        </w:tc>
        <w:tc>
          <w:tcPr>
            <w:tcW w:type="dxa" w:w="1296"/>
            <w:vAlign w:val="top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[   ]</w:t>
            </w:r>
          </w:p>
        </w:tc>
        <w:tc>
          <w:tcPr>
            <w:tcW w:type="dxa" w:w="1296"/>
            <w:vAlign w:val="top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[   ]</w:t>
            </w:r>
          </w:p>
        </w:tc>
      </w:tr>
      <w:tr>
        <w:tc>
          <w:tcPr>
            <w:tcW w:type="dxa" w:w="7200"/>
            <w:vAlign w:val="top"/>
          </w:tcPr>
          <w:p>
            <w:r/>
            <w:r>
              <w:rPr>
                <w:b w:val="0"/>
                <w:sz w:val="19"/>
              </w:rPr>
              <w:t>I can use colour and value to show each season.</w:t>
            </w:r>
          </w:p>
        </w:tc>
        <w:tc>
          <w:tcPr>
            <w:tcW w:type="dxa" w:w="1296"/>
            <w:vAlign w:val="top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[   ]</w:t>
            </w:r>
          </w:p>
        </w:tc>
        <w:tc>
          <w:tcPr>
            <w:tcW w:type="dxa" w:w="1296"/>
            <w:vAlign w:val="top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[   ]</w:t>
            </w:r>
          </w:p>
        </w:tc>
        <w:tc>
          <w:tcPr>
            <w:tcW w:type="dxa" w:w="1296"/>
            <w:vAlign w:val="top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[   ]</w:t>
            </w:r>
          </w:p>
        </w:tc>
      </w:tr>
      <w:tr>
        <w:tc>
          <w:tcPr>
            <w:tcW w:type="dxa" w:w="7200"/>
            <w:vAlign w:val="top"/>
          </w:tcPr>
          <w:p>
            <w:r/>
            <w:r>
              <w:rPr>
                <w:b w:val="0"/>
                <w:sz w:val="19"/>
              </w:rPr>
              <w:t>I can work patiently, letting layers dry.</w:t>
            </w:r>
          </w:p>
        </w:tc>
        <w:tc>
          <w:tcPr>
            <w:tcW w:type="dxa" w:w="1296"/>
            <w:vAlign w:val="top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[   ]</w:t>
            </w:r>
          </w:p>
        </w:tc>
        <w:tc>
          <w:tcPr>
            <w:tcW w:type="dxa" w:w="1296"/>
            <w:vAlign w:val="top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[   ]</w:t>
            </w:r>
          </w:p>
        </w:tc>
        <w:tc>
          <w:tcPr>
            <w:tcW w:type="dxa" w:w="1296"/>
            <w:vAlign w:val="top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[   ]</w:t>
            </w:r>
          </w:p>
        </w:tc>
      </w:tr>
      <w:tr>
        <w:tc>
          <w:tcPr>
            <w:tcW w:type="dxa" w:w="7200"/>
            <w:shd w:val="clear" w:color="auto" w:fill="F2F2F2"/>
            <w:vAlign w:val="top"/>
          </w:tcPr>
          <w:p>
            <w:r/>
            <w:r>
              <w:rPr>
                <w:b/>
                <w:sz w:val="20"/>
              </w:rPr>
              <w:t>Period 5 - Finishing and the Gallery Walk</w:t>
            </w:r>
          </w:p>
        </w:tc>
        <w:tc>
          <w:tcPr>
            <w:tcW w:type="dxa" w:w="1296"/>
            <w:shd w:val="clear" w:color="auto" w:fill="F2F2F2"/>
          </w:tcPr>
          <w:p/>
        </w:tc>
        <w:tc>
          <w:tcPr>
            <w:tcW w:type="dxa" w:w="1296"/>
            <w:shd w:val="clear" w:color="auto" w:fill="F2F2F2"/>
          </w:tcPr>
          <w:p/>
        </w:tc>
        <w:tc>
          <w:tcPr>
            <w:tcW w:type="dxa" w:w="1296"/>
            <w:shd w:val="clear" w:color="auto" w:fill="F2F2F2"/>
          </w:tcPr>
          <w:p/>
        </w:tc>
      </w:tr>
      <w:tr>
        <w:tc>
          <w:tcPr>
            <w:tcW w:type="dxa" w:w="7200"/>
            <w:vAlign w:val="top"/>
          </w:tcPr>
          <w:p>
            <w:r/>
            <w:r>
              <w:rPr>
                <w:b w:val="0"/>
                <w:sz w:val="19"/>
              </w:rPr>
              <w:t>I can finish and mount my series.</w:t>
            </w:r>
          </w:p>
        </w:tc>
        <w:tc>
          <w:tcPr>
            <w:tcW w:type="dxa" w:w="1296"/>
            <w:vAlign w:val="top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[   ]</w:t>
            </w:r>
          </w:p>
        </w:tc>
        <w:tc>
          <w:tcPr>
            <w:tcW w:type="dxa" w:w="1296"/>
            <w:vAlign w:val="top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[   ]</w:t>
            </w:r>
          </w:p>
        </w:tc>
        <w:tc>
          <w:tcPr>
            <w:tcW w:type="dxa" w:w="1296"/>
            <w:vAlign w:val="top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[   ]</w:t>
            </w:r>
          </w:p>
        </w:tc>
      </w:tr>
      <w:tr>
        <w:tc>
          <w:tcPr>
            <w:tcW w:type="dxa" w:w="7200"/>
            <w:vAlign w:val="top"/>
          </w:tcPr>
          <w:p>
            <w:r/>
            <w:r>
              <w:rPr>
                <w:b w:val="0"/>
                <w:sz w:val="19"/>
              </w:rPr>
              <w:t>I can write an artist statement about my moons and techniques.</w:t>
            </w:r>
          </w:p>
        </w:tc>
        <w:tc>
          <w:tcPr>
            <w:tcW w:type="dxa" w:w="1296"/>
            <w:vAlign w:val="top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[   ]</w:t>
            </w:r>
          </w:p>
        </w:tc>
        <w:tc>
          <w:tcPr>
            <w:tcW w:type="dxa" w:w="1296"/>
            <w:vAlign w:val="top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[   ]</w:t>
            </w:r>
          </w:p>
        </w:tc>
        <w:tc>
          <w:tcPr>
            <w:tcW w:type="dxa" w:w="1296"/>
            <w:vAlign w:val="top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[   ]</w:t>
            </w:r>
          </w:p>
        </w:tc>
      </w:tr>
      <w:tr>
        <w:tc>
          <w:tcPr>
            <w:tcW w:type="dxa" w:w="7200"/>
            <w:vAlign w:val="top"/>
          </w:tcPr>
          <w:p>
            <w:r/>
            <w:r>
              <w:rPr>
                <w:b w:val="0"/>
                <w:sz w:val="19"/>
              </w:rPr>
              <w:t>I can give and receive respectful feedback.</w:t>
            </w:r>
          </w:p>
        </w:tc>
        <w:tc>
          <w:tcPr>
            <w:tcW w:type="dxa" w:w="1296"/>
            <w:vAlign w:val="top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[   ]</w:t>
            </w:r>
          </w:p>
        </w:tc>
        <w:tc>
          <w:tcPr>
            <w:tcW w:type="dxa" w:w="1296"/>
            <w:vAlign w:val="top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[   ]</w:t>
            </w:r>
          </w:p>
        </w:tc>
        <w:tc>
          <w:tcPr>
            <w:tcW w:type="dxa" w:w="1296"/>
            <w:vAlign w:val="top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[   ]</w:t>
            </w:r>
          </w:p>
        </w:tc>
      </w:tr>
    </w:tbl>
    <w:p>
      <w:pPr>
        <w:spacing w:after="80" w:before="160"/>
      </w:pPr>
      <w:r>
        <w:rPr>
          <w:b w:val="0"/>
          <w:i w:val="0"/>
          <w:sz w:val="21"/>
        </w:rPr>
        <w:t>One thing I am proud of: ________________________________________________</w:t>
      </w:r>
    </w:p>
    <w:p>
      <w:pPr>
        <w:spacing w:after="80" w:before="80"/>
      </w:pPr>
      <w:r>
        <w:rPr>
          <w:b w:val="0"/>
          <w:i w:val="0"/>
          <w:sz w:val="21"/>
        </w:rPr>
        <w:t>One thing I want to get better at: ________________________________________</w:t>
      </w:r>
    </w:p>
    <w:sectPr w:rsidR="00FC693F" w:rsidRPr="0006063C" w:rsidSect="00034616">
      <w:pgSz w:w="12240" w:h="15840"/>
      <w:pgMar w:top="792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